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5E" w:rsidRDefault="0090315E" w:rsidP="0090315E">
      <w:pPr>
        <w:ind w:firstLine="0"/>
        <w:jc w:val="center"/>
        <w:rPr>
          <w:b/>
          <w:bCs/>
          <w:sz w:val="28"/>
          <w:szCs w:val="28"/>
        </w:rPr>
      </w:pPr>
      <w:r w:rsidRPr="0090315E">
        <w:rPr>
          <w:b/>
          <w:bCs/>
          <w:sz w:val="28"/>
          <w:szCs w:val="28"/>
        </w:rPr>
        <w:t>ВОПРОСЫ К СЕМИНАРУ №1 ПО ДИСЦИПЛИНЕ «МЕНЕДЖМЕНТ»:</w:t>
      </w:r>
    </w:p>
    <w:p w:rsidR="0090315E" w:rsidRDefault="0090315E" w:rsidP="0090315E">
      <w:pPr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1.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Допустим, Ваш собеседник утверждает: «Менеджмент – это его история в “снятом” виде». Вы согласитесь? Что означает термин «снятие»?</w:t>
      </w:r>
    </w:p>
    <w:p w:rsidR="00F80B00" w:rsidRPr="00F80B00" w:rsidRDefault="00F80B00" w:rsidP="0090315E">
      <w:pPr>
        <w:spacing w:before="120"/>
        <w:ind w:firstLine="0"/>
        <w:rPr>
          <w:bCs/>
          <w:sz w:val="28"/>
          <w:szCs w:val="28"/>
        </w:rPr>
      </w:pPr>
      <w:r w:rsidRPr="00F80B00">
        <w:rPr>
          <w:bCs/>
          <w:sz w:val="28"/>
          <w:szCs w:val="28"/>
        </w:rPr>
        <w:t xml:space="preserve">Соглашусь, поскольку менеджмент – не только история, теория вопроса. Прежде всего, менеджмент – практическое приложение на процесс управления людьми и ресурсами. Термин «снятие» в данном случае можно трактовать как </w:t>
      </w:r>
      <w:proofErr w:type="spellStart"/>
      <w:r w:rsidRPr="00F80B00">
        <w:rPr>
          <w:bCs/>
          <w:sz w:val="28"/>
          <w:szCs w:val="28"/>
        </w:rPr>
        <w:t>перенятие</w:t>
      </w:r>
      <w:proofErr w:type="spellEnd"/>
      <w:r w:rsidRPr="00F80B00">
        <w:rPr>
          <w:bCs/>
          <w:sz w:val="28"/>
          <w:szCs w:val="28"/>
        </w:rPr>
        <w:t xml:space="preserve"> теоретических </w:t>
      </w:r>
      <w:proofErr w:type="gramStart"/>
      <w:r w:rsidRPr="00F80B00">
        <w:rPr>
          <w:bCs/>
          <w:sz w:val="28"/>
          <w:szCs w:val="28"/>
        </w:rPr>
        <w:t>характеристик на</w:t>
      </w:r>
      <w:proofErr w:type="gramEnd"/>
      <w:r w:rsidRPr="00F80B00">
        <w:rPr>
          <w:bCs/>
          <w:sz w:val="28"/>
          <w:szCs w:val="28"/>
        </w:rPr>
        <w:t xml:space="preserve"> практическую деятельность в управлении.</w:t>
      </w:r>
    </w:p>
    <w:p w:rsidR="00F80B00" w:rsidRDefault="00F80B00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2.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Правомерно ли считать выдающихся теоретиков и практиков менеджмента (Ф. Тейлора, Г. Форда, Ф. и Л. Гилбрет, А. Файоля,  М. Вебера, Э. Мэйо, М.П. Фоллет и других личностей, которые жили в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XIX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–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вв.) нашими современниками? Поясните.</w:t>
      </w:r>
    </w:p>
    <w:p w:rsidR="00F80B00" w:rsidRDefault="00F80B00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Смотря с чем сравнивать</w:t>
      </w: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.</w:t>
      </w:r>
      <w:proofErr w:type="gram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Если рассматривать управленческую мысль древнего мира, а также средних веков, то мы видим, что эта мысль сильно отличается от современной</w:t>
      </w: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.</w:t>
      </w:r>
      <w:proofErr w:type="gram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Если же сравнивать управленческую мысль начала 20 </w:t>
      </w: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в</w:t>
      </w:r>
      <w:proofErr w:type="gram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. </w:t>
      </w:r>
      <w:proofErr w:type="gram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с</w:t>
      </w:r>
      <w:proofErr w:type="gram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тем, что мы имеем сегодня, в век информатизации и </w:t>
      </w:r>
      <w:proofErr w:type="spellStart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цифровизации</w:t>
      </w:r>
      <w:proofErr w:type="spellEnd"/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, то, конечно, многое из этого окажется устаревшим.</w:t>
      </w:r>
    </w:p>
    <w:p w:rsidR="00F80B00" w:rsidRDefault="00F80B00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Однако, опираясь на то, что современные представления о менеджменте базируются именно на исследованиях Тейлора, Форда и других теоретиков и практиков, можно считать их нашими современниками.</w:t>
      </w:r>
    </w:p>
    <w:p w:rsidR="00F80B00" w:rsidRDefault="00F80B00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3.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Кратко охарактеризуйте концепции научного управления, административного управления и гуманистического управления. </w:t>
      </w:r>
    </w:p>
    <w:p w:rsidR="00F80B00" w:rsidRPr="007B3DD1" w:rsidRDefault="007B3DD1" w:rsidP="007B3DD1">
      <w:pPr>
        <w:ind w:firstLine="0"/>
        <w:rPr>
          <w:sz w:val="28"/>
          <w:szCs w:val="28"/>
          <w:shd w:val="clear" w:color="auto" w:fill="FFFFFF"/>
        </w:rPr>
      </w:pPr>
      <w:r w:rsidRPr="007B3DD1">
        <w:rPr>
          <w:rStyle w:val="a5"/>
          <w:sz w:val="28"/>
          <w:szCs w:val="28"/>
          <w:shd w:val="clear" w:color="auto" w:fill="FFFFFF"/>
        </w:rPr>
        <w:t>Школа научного управления 1885- 1920: </w:t>
      </w:r>
      <w:r w:rsidRPr="007B3DD1">
        <w:rPr>
          <w:sz w:val="28"/>
          <w:szCs w:val="28"/>
          <w:shd w:val="clear" w:color="auto" w:fill="FFFFFF"/>
        </w:rPr>
        <w:t>Тейлор - 1911, Гилберт; Повышение производительности труда, нормирование, стимулирование; научное исследование каждого вида деятельности; отбор менеджеров и рабочих на основе научных критериев; совместная работа менеджеров и рабочих; справедливое и равномерное распределение обязанностей и ответственности между рабочими и руководством.</w:t>
      </w:r>
    </w:p>
    <w:p w:rsidR="007B3DD1" w:rsidRPr="007B3DD1" w:rsidRDefault="007B3DD1" w:rsidP="007B3DD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3DD1">
        <w:rPr>
          <w:rStyle w:val="a5"/>
          <w:sz w:val="28"/>
          <w:szCs w:val="28"/>
        </w:rPr>
        <w:t>Классическая (административная) школа 1920 - 1950</w:t>
      </w:r>
      <w:r w:rsidRPr="007B3DD1">
        <w:rPr>
          <w:sz w:val="28"/>
          <w:szCs w:val="28"/>
        </w:rPr>
        <w:t xml:space="preserve">: А. </w:t>
      </w:r>
      <w:proofErr w:type="spellStart"/>
      <w:r w:rsidRPr="007B3DD1">
        <w:rPr>
          <w:sz w:val="28"/>
          <w:szCs w:val="28"/>
        </w:rPr>
        <w:t>Файоль</w:t>
      </w:r>
      <w:proofErr w:type="spellEnd"/>
      <w:r w:rsidRPr="007B3DD1">
        <w:rPr>
          <w:sz w:val="28"/>
          <w:szCs w:val="28"/>
        </w:rPr>
        <w:t xml:space="preserve"> 1916 и М. Вебер; были сформулированы универсальные функции (пла</w:t>
      </w:r>
      <w:r w:rsidRPr="007B3DD1">
        <w:rPr>
          <w:sz w:val="28"/>
          <w:szCs w:val="28"/>
        </w:rPr>
        <w:softHyphen/>
        <w:t>нирование, организацию, мотивацию, контроль и координа</w:t>
      </w:r>
      <w:r w:rsidRPr="007B3DD1">
        <w:rPr>
          <w:sz w:val="28"/>
          <w:szCs w:val="28"/>
        </w:rPr>
        <w:softHyphen/>
        <w:t xml:space="preserve">цию) и принципы управления (14) - Разделение труда Власть и ответственность Дисциплина Единоначалие Единство действий Подчинённость интересов Вознаграждение Централизация Иерархия Порядок Справедливость Стабильность персонала Инициатива Корпоративный дух. </w:t>
      </w:r>
      <w:proofErr w:type="spellStart"/>
      <w:r w:rsidRPr="007B3DD1">
        <w:rPr>
          <w:sz w:val="28"/>
          <w:szCs w:val="28"/>
        </w:rPr>
        <w:t>Вербер</w:t>
      </w:r>
      <w:proofErr w:type="spellEnd"/>
      <w:r w:rsidRPr="007B3DD1">
        <w:rPr>
          <w:sz w:val="28"/>
          <w:szCs w:val="28"/>
        </w:rPr>
        <w:t xml:space="preserve"> – идеальная бюрократия.</w:t>
      </w:r>
    </w:p>
    <w:p w:rsidR="007B3DD1" w:rsidRPr="007B3DD1" w:rsidRDefault="007B3DD1" w:rsidP="007B3DD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3DD1">
        <w:rPr>
          <w:rStyle w:val="a5"/>
          <w:sz w:val="28"/>
          <w:szCs w:val="28"/>
        </w:rPr>
        <w:t xml:space="preserve">Школы </w:t>
      </w:r>
      <w:proofErr w:type="gramStart"/>
      <w:r w:rsidRPr="007B3DD1">
        <w:rPr>
          <w:rStyle w:val="a5"/>
          <w:sz w:val="28"/>
          <w:szCs w:val="28"/>
        </w:rPr>
        <w:t>человеческих</w:t>
      </w:r>
      <w:proofErr w:type="gramEnd"/>
      <w:r w:rsidRPr="007B3DD1">
        <w:rPr>
          <w:rStyle w:val="a5"/>
          <w:sz w:val="28"/>
          <w:szCs w:val="28"/>
        </w:rPr>
        <w:t xml:space="preserve"> отношений1930— 1950-м гг.:</w:t>
      </w:r>
      <w:r w:rsidRPr="007B3DD1">
        <w:rPr>
          <w:sz w:val="28"/>
          <w:szCs w:val="28"/>
        </w:rPr>
        <w:t> </w:t>
      </w:r>
      <w:proofErr w:type="spellStart"/>
      <w:r w:rsidRPr="007B3DD1">
        <w:rPr>
          <w:sz w:val="28"/>
          <w:szCs w:val="28"/>
        </w:rPr>
        <w:t>Маслоу</w:t>
      </w:r>
      <w:proofErr w:type="spellEnd"/>
      <w:r w:rsidRPr="007B3DD1">
        <w:rPr>
          <w:sz w:val="28"/>
          <w:szCs w:val="28"/>
        </w:rPr>
        <w:t xml:space="preserve">, Мери </w:t>
      </w:r>
      <w:proofErr w:type="spellStart"/>
      <w:r w:rsidRPr="007B3DD1">
        <w:rPr>
          <w:sz w:val="28"/>
          <w:szCs w:val="28"/>
        </w:rPr>
        <w:t>Паркер</w:t>
      </w:r>
      <w:proofErr w:type="spellEnd"/>
      <w:r w:rsidRPr="007B3DD1">
        <w:rPr>
          <w:sz w:val="28"/>
          <w:szCs w:val="28"/>
        </w:rPr>
        <w:t xml:space="preserve"> </w:t>
      </w:r>
      <w:proofErr w:type="spellStart"/>
      <w:r w:rsidRPr="007B3DD1">
        <w:rPr>
          <w:sz w:val="28"/>
          <w:szCs w:val="28"/>
        </w:rPr>
        <w:t>Фоллет</w:t>
      </w:r>
      <w:proofErr w:type="spellEnd"/>
      <w:r w:rsidRPr="007B3DD1">
        <w:rPr>
          <w:sz w:val="28"/>
          <w:szCs w:val="28"/>
        </w:rPr>
        <w:t xml:space="preserve">, Э. </w:t>
      </w:r>
      <w:proofErr w:type="spellStart"/>
      <w:r w:rsidRPr="007B3DD1">
        <w:rPr>
          <w:sz w:val="28"/>
          <w:szCs w:val="28"/>
        </w:rPr>
        <w:t>Мэйо</w:t>
      </w:r>
      <w:proofErr w:type="spellEnd"/>
      <w:r w:rsidRPr="007B3DD1">
        <w:rPr>
          <w:sz w:val="28"/>
          <w:szCs w:val="28"/>
        </w:rPr>
        <w:t xml:space="preserve">, </w:t>
      </w:r>
      <w:proofErr w:type="spellStart"/>
      <w:r w:rsidRPr="007B3DD1">
        <w:rPr>
          <w:sz w:val="28"/>
          <w:szCs w:val="28"/>
        </w:rPr>
        <w:t>Лайкерт</w:t>
      </w:r>
      <w:proofErr w:type="spellEnd"/>
      <w:r w:rsidRPr="007B3DD1">
        <w:rPr>
          <w:sz w:val="28"/>
          <w:szCs w:val="28"/>
        </w:rPr>
        <w:t xml:space="preserve">. Человек - основной элемент эффективной организации; Э. </w:t>
      </w:r>
      <w:proofErr w:type="spellStart"/>
      <w:r w:rsidRPr="007B3DD1">
        <w:rPr>
          <w:sz w:val="28"/>
          <w:szCs w:val="28"/>
        </w:rPr>
        <w:t>Мэйо</w:t>
      </w:r>
      <w:proofErr w:type="spellEnd"/>
      <w:r w:rsidRPr="007B3DD1">
        <w:rPr>
          <w:sz w:val="28"/>
          <w:szCs w:val="28"/>
        </w:rPr>
        <w:t xml:space="preserve"> (</w:t>
      </w:r>
      <w:proofErr w:type="spellStart"/>
      <w:r w:rsidRPr="007B3DD1">
        <w:rPr>
          <w:sz w:val="28"/>
          <w:szCs w:val="28"/>
        </w:rPr>
        <w:t>хоторнские</w:t>
      </w:r>
      <w:proofErr w:type="spellEnd"/>
      <w:r w:rsidRPr="007B3DD1">
        <w:rPr>
          <w:sz w:val="28"/>
          <w:szCs w:val="28"/>
        </w:rPr>
        <w:t xml:space="preserve"> эксперименты) - Было установлено, что ни условия труда, ни заработная плата, ни другие факторы не оказывают </w:t>
      </w:r>
      <w:r w:rsidRPr="007B3DD1">
        <w:rPr>
          <w:sz w:val="28"/>
          <w:szCs w:val="28"/>
        </w:rPr>
        <w:lastRenderedPageBreak/>
        <w:t xml:space="preserve">воздействие на рост производительности труда так, как влияют особые отношения, сложившиеся в группе; пирамида </w:t>
      </w:r>
      <w:proofErr w:type="spellStart"/>
      <w:r w:rsidRPr="007B3DD1">
        <w:rPr>
          <w:sz w:val="28"/>
          <w:szCs w:val="28"/>
        </w:rPr>
        <w:t>Маслоу</w:t>
      </w:r>
      <w:proofErr w:type="spellEnd"/>
      <w:r w:rsidRPr="007B3DD1">
        <w:rPr>
          <w:sz w:val="28"/>
          <w:szCs w:val="28"/>
        </w:rPr>
        <w:t>. Основная цель школы — повышение эффективности организации за счет повышения эффективности использования ее человеческих ресурсов.</w:t>
      </w:r>
    </w:p>
    <w:p w:rsidR="007B3DD1" w:rsidRDefault="007B3DD1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</w:p>
    <w:p w:rsidR="0090315E" w:rsidRDefault="007B3DD1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4</w:t>
      </w:r>
      <w:r w:rsidR="0090315E">
        <w:rPr>
          <w:b/>
          <w:bCs/>
          <w:sz w:val="28"/>
          <w:szCs w:val="28"/>
        </w:rPr>
        <w:t xml:space="preserve">. 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В книге «Общее и промышленное управление» (1916), раскрывая принцип «скалярная цепь», А. Файоль использовал термин «мостик», «шлюз» (фр. 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passerelle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, в английском переводе “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gang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plank</w:t>
      </w:r>
      <w:r w:rsidR="0090315E"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”). Найдите в тексте работы эту графическую иллюстрацию и поясните её суть.</w:t>
      </w:r>
    </w:p>
    <w:p w:rsidR="007B3DD1" w:rsidRPr="000F5B74" w:rsidRDefault="000F5B74" w:rsidP="0090315E">
      <w:pPr>
        <w:spacing w:before="120"/>
        <w:ind w:firstLine="0"/>
        <w:rPr>
          <w:rFonts w:eastAsia="Times New Roman"/>
          <w:kern w:val="24"/>
          <w:sz w:val="28"/>
          <w:szCs w:val="28"/>
          <w:lang w:eastAsia="ru-RU"/>
        </w:rPr>
      </w:pPr>
      <w:r w:rsidRPr="000F5B74">
        <w:rPr>
          <w:sz w:val="28"/>
          <w:szCs w:val="28"/>
          <w:shd w:val="clear" w:color="auto" w:fill="FFFFFF"/>
        </w:rPr>
        <w:t>Скалярная цепь как один из принципов управления означает неразрывную цепь команд, по которой передаются все распоряжения и осуществляются коммуникации между всеми уровнями иерархии.</w:t>
      </w:r>
    </w:p>
    <w:p w:rsidR="007B3DD1" w:rsidRDefault="007B3DD1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5.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Познакомьтесь с содержанием 14 управленческих принципов А. Файоля и, опираясь на них, аргументируйте «серединную позицию» (5.5), которую на матрице (</w:t>
      </w:r>
      <w:proofErr w:type="gramStart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см</w:t>
      </w:r>
      <w:proofErr w:type="gramEnd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. рисунок с интерпретацией «сетки» Р. Блейка – Дж. Моутон), занимает школа административного управления.</w:t>
      </w:r>
    </w:p>
    <w:p w:rsidR="000F5B74" w:rsidRDefault="00473005" w:rsidP="0090315E">
      <w:pPr>
        <w:spacing w:before="120"/>
        <w:ind w:firstLine="0"/>
        <w:rPr>
          <w:sz w:val="28"/>
          <w:szCs w:val="28"/>
          <w:shd w:val="clear" w:color="auto" w:fill="FFFFFF"/>
        </w:rPr>
      </w:pPr>
      <w:r w:rsidRPr="00473005">
        <w:rPr>
          <w:rFonts w:eastAsia="Times New Roman"/>
          <w:kern w:val="24"/>
          <w:sz w:val="28"/>
          <w:szCs w:val="28"/>
          <w:lang w:eastAsia="ru-RU"/>
        </w:rPr>
        <w:t xml:space="preserve">Этот стиль носит название «производственно-социального управления». </w:t>
      </w:r>
      <w:r w:rsidRPr="00473005">
        <w:rPr>
          <w:sz w:val="28"/>
          <w:szCs w:val="28"/>
          <w:shd w:val="clear" w:color="auto" w:fill="FFFFFF"/>
        </w:rPr>
        <w:t xml:space="preserve">Руководитель достигает приемлемого качества выполнения заданий, находя баланс эффективности и хорошего морального настроя. Эта позиция характеризует тот тип руководителя, который умело сочетает заботу о людях с </w:t>
      </w:r>
      <w:proofErr w:type="gramStart"/>
      <w:r w:rsidRPr="00473005">
        <w:rPr>
          <w:sz w:val="28"/>
          <w:szCs w:val="28"/>
          <w:shd w:val="clear" w:color="auto" w:fill="FFFFFF"/>
        </w:rPr>
        <w:t>заботой</w:t>
      </w:r>
      <w:proofErr w:type="gramEnd"/>
      <w:r w:rsidRPr="00473005">
        <w:rPr>
          <w:sz w:val="28"/>
          <w:szCs w:val="28"/>
          <w:shd w:val="clear" w:color="auto" w:fill="FFFFFF"/>
        </w:rPr>
        <w:t xml:space="preserve"> о производстве. Такой менеджер считает, что компромисс во всех случаях — лучшее решение, он есть основа для эффективного управления. Решения должны приниматься руководителем, но обязательно обсуждаться и корректироваться с подчиненными. Контроль над процессом принятия решений является как бы компенсацией для рабочих за осуществлением контроля над их деятельностью в процессе производства. Положительными чертами руководителей такого типа являются, постоянство, заинтересованность в успехе начинаний, нестандартность мышления, прогрессивные взгляды. </w:t>
      </w:r>
    </w:p>
    <w:p w:rsidR="00473005" w:rsidRPr="00473005" w:rsidRDefault="00473005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6.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 известно, центральное место в веберовской теории занимает понятие «бюрократия»</w:t>
      </w:r>
      <w:r w:rsidRPr="0090315E">
        <w:rPr>
          <w:rFonts w:eastAsia="Calibri" w:cs="+mn-cs"/>
          <w:color w:val="000000"/>
          <w:kern w:val="24"/>
          <w:sz w:val="28"/>
          <w:szCs w:val="28"/>
          <w:lang w:eastAsia="ru-RU"/>
        </w:rPr>
        <w:t xml:space="preserve">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(Bürokratie), которое сам автор определял трояко: 1) самый эффективный и рациональный способ управления; 2) современная эффективная форма господства; 3) высшая на сегодняшний день ступень рациональной организации социального действия. А что Вы можете сказать о термине «дилетант» в трактовке М. Вебера?</w:t>
      </w:r>
    </w:p>
    <w:p w:rsidR="00473005" w:rsidRDefault="00473005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По мнению Вебера, дилетант – тот, кто </w:t>
      </w:r>
      <w:r w:rsidR="00A42D16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стремится все объединить, не видя специфических черт. С одной стороны, дилетанты могут быть хорошими управленцами, поскольку стремятся </w:t>
      </w:r>
      <w:proofErr w:type="gramStart"/>
      <w:r w:rsidR="00A42D16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</w:t>
      </w:r>
      <w:proofErr w:type="gramEnd"/>
      <w:r w:rsidR="00A42D16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некой единой системой, однако чаще – </w:t>
      </w:r>
      <w:r w:rsidR="00A42D16">
        <w:rPr>
          <w:rFonts w:eastAsia="Times New Roman" w:cs="+mn-cs"/>
          <w:color w:val="000000"/>
          <w:kern w:val="24"/>
          <w:sz w:val="28"/>
          <w:szCs w:val="28"/>
          <w:lang w:eastAsia="ru-RU"/>
        </w:rPr>
        <w:lastRenderedPageBreak/>
        <w:t>это не так. Если бюрократия – высшая ступень для рациональной организации социального действия, то дилетантство – низшая.</w:t>
      </w:r>
    </w:p>
    <w:p w:rsidR="00473005" w:rsidRDefault="00473005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7.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«Последний поэт средневековья и вместе с тем первый поэт нового времени». О ком из величайших талантов шла речь в этой фразе? А кого из выдающихся теоретиков менеджмента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века Вы могли бы назвать последним представителем гуманистического направления и первым сторонником направления глобального синтеза? Аргументируйте.</w:t>
      </w:r>
    </w:p>
    <w:p w:rsidR="00A42D16" w:rsidRPr="00A42D16" w:rsidRDefault="00A42D16" w:rsidP="0090315E">
      <w:pPr>
        <w:spacing w:before="120"/>
        <w:ind w:firstLine="0"/>
        <w:rPr>
          <w:rFonts w:eastAsia="Times New Roman"/>
          <w:kern w:val="24"/>
          <w:sz w:val="28"/>
          <w:szCs w:val="28"/>
          <w:lang w:eastAsia="ru-RU"/>
        </w:rPr>
      </w:pPr>
      <w:r w:rsidRPr="00A42D16">
        <w:rPr>
          <w:rFonts w:eastAsia="Times New Roman"/>
          <w:kern w:val="24"/>
          <w:sz w:val="28"/>
          <w:szCs w:val="28"/>
          <w:lang w:eastAsia="ru-RU"/>
        </w:rPr>
        <w:t>В первом случае о Данте Алигьери.</w:t>
      </w:r>
    </w:p>
    <w:p w:rsidR="00A42D16" w:rsidRPr="00A42D16" w:rsidRDefault="00A42D16" w:rsidP="0090315E">
      <w:pPr>
        <w:spacing w:before="120"/>
        <w:ind w:firstLine="0"/>
        <w:rPr>
          <w:rFonts w:eastAsia="Times New Roman"/>
          <w:kern w:val="24"/>
          <w:sz w:val="28"/>
          <w:szCs w:val="28"/>
          <w:lang w:eastAsia="ru-RU"/>
        </w:rPr>
      </w:pPr>
      <w:r w:rsidRPr="00A42D16">
        <w:rPr>
          <w:rFonts w:eastAsia="Times New Roman"/>
          <w:kern w:val="24"/>
          <w:sz w:val="28"/>
          <w:szCs w:val="28"/>
          <w:lang w:eastAsia="ru-RU"/>
        </w:rPr>
        <w:t xml:space="preserve">Во втором – П. Поппер. </w:t>
      </w:r>
      <w:r w:rsidRPr="00A42D16">
        <w:rPr>
          <w:sz w:val="28"/>
          <w:szCs w:val="28"/>
        </w:rPr>
        <w:t>Как сказал П. Поппер, существует, по крайней мере, одна фундаментальная проблема, интересующая всех думающих людей. Это проблема космологии: проблема понимания мира, включающего нас самих и наше знание. А на современном этапе научного отношения к миру как никогда актуально изучение его эволюционных аспектов. Стремление понять мир как процесс и место человека во всеобщем процессе развития важно с точки зрения выработки стратегии будущего развития человечества.</w:t>
      </w:r>
    </w:p>
    <w:p w:rsidR="00A42D16" w:rsidRDefault="00A42D16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8.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«Дуглас МакГрегор – Курт Левин – Пол Герси и Кен Бланшар – Роберт Блейк и Джейн Моутон – Том Бойделл – Генри Минцберг». Что объединяет этих известных </w:t>
      </w:r>
      <w:proofErr w:type="gramStart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людей</w:t>
      </w:r>
      <w:proofErr w:type="gramEnd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и по </w:t>
      </w:r>
      <w:proofErr w:type="gramStart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какому</w:t>
      </w:r>
      <w:proofErr w:type="gramEnd"/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критерию составлена данная «цепь»?</w:t>
      </w:r>
    </w:p>
    <w:p w:rsidR="00A42D16" w:rsidRDefault="00A42D16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Все они рассматривали теории лидерства. Критерий – отнесение по эволюционным представлениям о лидерстве и его стилях.</w:t>
      </w:r>
    </w:p>
    <w:p w:rsidR="00A42D16" w:rsidRDefault="00A42D16" w:rsidP="0090315E">
      <w:pPr>
        <w:spacing w:before="120"/>
        <w:ind w:firstLine="0"/>
        <w:rPr>
          <w:b/>
          <w:bCs/>
          <w:sz w:val="28"/>
          <w:szCs w:val="28"/>
        </w:rPr>
      </w:pPr>
    </w:p>
    <w:p w:rsidR="0090315E" w:rsidRDefault="0090315E" w:rsidP="0090315E">
      <w:pPr>
        <w:spacing w:before="120"/>
        <w:ind w:firstLine="0"/>
        <w:rPr>
          <w:rFonts w:eastAsia="Times New Roman" w:cs="+mn-cs"/>
          <w:color w:val="000000"/>
          <w:kern w:val="2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9.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 известно, одна из книг Питера Друкера, написанная в 2001 году, имеет название «Энциклопедия менеджмента». Чем данная книга отличается от других работ того же автора? Она действительно является энциклопедией?</w:t>
      </w:r>
    </w:p>
    <w:p w:rsidR="00A42D16" w:rsidRPr="00B01E41" w:rsidRDefault="00B01E41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Это не </w:t>
      </w:r>
      <w:r w:rsidRPr="00B01E41">
        <w:rPr>
          <w:rFonts w:eastAsia="Times New Roman"/>
          <w:kern w:val="24"/>
          <w:sz w:val="28"/>
          <w:szCs w:val="28"/>
          <w:lang w:eastAsia="ru-RU"/>
        </w:rPr>
        <w:t xml:space="preserve">энциклопедия, но некий путеводитель. Главная книга, по сути, этого автора – это данная «Энциклопедия». </w:t>
      </w:r>
      <w:r w:rsidRPr="00B01E41">
        <w:rPr>
          <w:sz w:val="28"/>
          <w:szCs w:val="28"/>
          <w:shd w:val="clear" w:color="auto" w:fill="FFFFFF"/>
        </w:rPr>
        <w:t>Она появилась как ответ на вопросы, постоянно задаваемые ему читателями млад</w:t>
      </w:r>
      <w:r w:rsidRPr="00B01E41">
        <w:rPr>
          <w:sz w:val="28"/>
          <w:szCs w:val="28"/>
          <w:shd w:val="clear" w:color="auto" w:fill="FFFFFF"/>
        </w:rPr>
        <w:softHyphen/>
        <w:t xml:space="preserve">шего поколения: </w:t>
      </w:r>
    </w:p>
    <w:p w:rsidR="0090315E" w:rsidRPr="0090315E" w:rsidRDefault="0090315E" w:rsidP="0090315E">
      <w:pPr>
        <w:ind w:firstLine="0"/>
        <w:rPr>
          <w:b/>
          <w:bCs/>
          <w:sz w:val="28"/>
          <w:szCs w:val="28"/>
        </w:rPr>
      </w:pPr>
    </w:p>
    <w:sectPr w:rsidR="0090315E" w:rsidRPr="0090315E" w:rsidSect="0039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7694A"/>
    <w:multiLevelType w:val="hybridMultilevel"/>
    <w:tmpl w:val="340C13A8"/>
    <w:lvl w:ilvl="0" w:tplc="709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C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8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44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0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C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C5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781"/>
    <w:rsid w:val="00041E35"/>
    <w:rsid w:val="000C2179"/>
    <w:rsid w:val="000F32AA"/>
    <w:rsid w:val="000F5B74"/>
    <w:rsid w:val="00126781"/>
    <w:rsid w:val="001467F2"/>
    <w:rsid w:val="001939F2"/>
    <w:rsid w:val="00262955"/>
    <w:rsid w:val="00292BC9"/>
    <w:rsid w:val="002B4603"/>
    <w:rsid w:val="00384E78"/>
    <w:rsid w:val="00394820"/>
    <w:rsid w:val="003B44C4"/>
    <w:rsid w:val="00473005"/>
    <w:rsid w:val="004D0EA3"/>
    <w:rsid w:val="004E02EB"/>
    <w:rsid w:val="00602B65"/>
    <w:rsid w:val="00627A18"/>
    <w:rsid w:val="007A1193"/>
    <w:rsid w:val="007B3DD1"/>
    <w:rsid w:val="00824133"/>
    <w:rsid w:val="008D36FF"/>
    <w:rsid w:val="0090315E"/>
    <w:rsid w:val="00A42D16"/>
    <w:rsid w:val="00B01E41"/>
    <w:rsid w:val="00B1221B"/>
    <w:rsid w:val="00B54DAC"/>
    <w:rsid w:val="00C16A56"/>
    <w:rsid w:val="00CE7B95"/>
    <w:rsid w:val="00D849DE"/>
    <w:rsid w:val="00DF52A8"/>
    <w:rsid w:val="00E24EE8"/>
    <w:rsid w:val="00E32A5B"/>
    <w:rsid w:val="00E509FF"/>
    <w:rsid w:val="00F8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20"/>
  </w:style>
  <w:style w:type="paragraph" w:styleId="2">
    <w:name w:val="heading 2"/>
    <w:basedOn w:val="a"/>
    <w:next w:val="a"/>
    <w:link w:val="20"/>
    <w:uiPriority w:val="9"/>
    <w:unhideWhenUsed/>
    <w:qFormat/>
    <w:rsid w:val="001939F2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F32AA"/>
    <w:rPr>
      <w:rFonts w:eastAsia="Times New Roman"/>
      <w:sz w:val="28"/>
      <w:lang w:eastAsia="ru-RU"/>
    </w:rPr>
  </w:style>
  <w:style w:type="paragraph" w:styleId="51">
    <w:name w:val="toc 5"/>
    <w:basedOn w:val="5"/>
    <w:next w:val="a"/>
    <w:autoRedefine/>
    <w:uiPriority w:val="39"/>
    <w:unhideWhenUsed/>
    <w:qFormat/>
    <w:rsid w:val="00B54DAC"/>
    <w:pPr>
      <w:keepNext w:val="0"/>
      <w:keepLines w:val="0"/>
      <w:spacing w:before="120" w:after="60"/>
    </w:pPr>
    <w:rPr>
      <w:rFonts w:ascii="Times New Roman" w:eastAsia="Times New Roman" w:hAnsi="Times New Roman" w:cs="Times New Roman"/>
      <w:bCs/>
      <w:iCs/>
      <w:color w:val="auto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54D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1">
    <w:name w:val="toc 2"/>
    <w:basedOn w:val="a3"/>
    <w:next w:val="a"/>
    <w:autoRedefine/>
    <w:uiPriority w:val="39"/>
    <w:semiHidden/>
    <w:unhideWhenUsed/>
    <w:rsid w:val="001939F2"/>
    <w:pPr>
      <w:spacing w:before="120" w:after="220"/>
      <w:ind w:left="220"/>
    </w:pPr>
  </w:style>
  <w:style w:type="paragraph" w:styleId="a3">
    <w:name w:val="No Spacing"/>
    <w:uiPriority w:val="1"/>
    <w:qFormat/>
    <w:rsid w:val="001939F2"/>
  </w:style>
  <w:style w:type="character" w:customStyle="1" w:styleId="20">
    <w:name w:val="Заголовок 2 Знак"/>
    <w:basedOn w:val="a0"/>
    <w:link w:val="2"/>
    <w:uiPriority w:val="9"/>
    <w:rsid w:val="001939F2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styleId="a4">
    <w:name w:val="List Paragraph"/>
    <w:basedOn w:val="a"/>
    <w:uiPriority w:val="34"/>
    <w:qFormat/>
    <w:rsid w:val="00F80B00"/>
    <w:pPr>
      <w:ind w:left="720"/>
      <w:contextualSpacing/>
    </w:pPr>
  </w:style>
  <w:style w:type="character" w:styleId="a5">
    <w:name w:val="Strong"/>
    <w:basedOn w:val="a0"/>
    <w:uiPriority w:val="22"/>
    <w:qFormat/>
    <w:rsid w:val="007B3DD1"/>
    <w:rPr>
      <w:b/>
      <w:bCs/>
    </w:rPr>
  </w:style>
  <w:style w:type="paragraph" w:styleId="a6">
    <w:name w:val="Normal (Web)"/>
    <w:basedOn w:val="a"/>
    <w:uiPriority w:val="99"/>
    <w:semiHidden/>
    <w:unhideWhenUsed/>
    <w:rsid w:val="007B3D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5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Понуждаев Эдуард Александрович</dc:creator>
  <cp:keywords/>
  <dc:description/>
  <cp:lastModifiedBy>Пользователь</cp:lastModifiedBy>
  <cp:revision>6</cp:revision>
  <dcterms:created xsi:type="dcterms:W3CDTF">2020-09-19T11:08:00Z</dcterms:created>
  <dcterms:modified xsi:type="dcterms:W3CDTF">2020-11-16T12:00:00Z</dcterms:modified>
</cp:coreProperties>
</file>